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D50" w:rsidRPr="00C15D50" w:rsidRDefault="00C15D50" w:rsidP="00C15D50">
      <w:pPr>
        <w:pStyle w:val="a3"/>
        <w:shd w:val="clear" w:color="auto" w:fill="FFFFFF"/>
        <w:spacing w:before="60" w:beforeAutospacing="0" w:after="60" w:afterAutospacing="0" w:line="252" w:lineRule="atLeast"/>
        <w:jc w:val="center"/>
        <w:rPr>
          <w:rStyle w:val="a4"/>
          <w:rFonts w:ascii="Verdana" w:hAnsi="Verdana"/>
          <w:b/>
          <w:bCs/>
          <w:color w:val="7030A0"/>
          <w:sz w:val="18"/>
          <w:szCs w:val="17"/>
        </w:rPr>
      </w:pPr>
      <w:r w:rsidRPr="00C15D50">
        <w:rPr>
          <w:rStyle w:val="a4"/>
          <w:rFonts w:ascii="Verdana" w:hAnsi="Verdana"/>
          <w:b/>
          <w:bCs/>
          <w:color w:val="7030A0"/>
          <w:sz w:val="18"/>
          <w:szCs w:val="17"/>
        </w:rPr>
        <w:t>Консультация для родителей</w:t>
      </w:r>
    </w:p>
    <w:p w:rsidR="00C15D50" w:rsidRDefault="00C15D50" w:rsidP="00C15D50">
      <w:pPr>
        <w:pStyle w:val="a3"/>
        <w:shd w:val="clear" w:color="auto" w:fill="FFFFFF"/>
        <w:spacing w:before="60" w:beforeAutospacing="0" w:after="60" w:afterAutospacing="0" w:line="252" w:lineRule="atLeast"/>
        <w:jc w:val="center"/>
        <w:rPr>
          <w:rStyle w:val="a4"/>
          <w:rFonts w:ascii="Verdana" w:hAnsi="Verdana"/>
          <w:b/>
          <w:bCs/>
          <w:color w:val="7030A0"/>
          <w:sz w:val="20"/>
          <w:szCs w:val="17"/>
        </w:rPr>
      </w:pPr>
      <w:r w:rsidRPr="00C15D50">
        <w:rPr>
          <w:rStyle w:val="a4"/>
          <w:rFonts w:ascii="Verdana" w:hAnsi="Verdana"/>
          <w:b/>
          <w:bCs/>
          <w:color w:val="7030A0"/>
          <w:sz w:val="20"/>
          <w:szCs w:val="17"/>
        </w:rPr>
        <w:t xml:space="preserve">«Развития творческих способностей ребёнка </w:t>
      </w:r>
    </w:p>
    <w:p w:rsidR="00C15D50" w:rsidRPr="00C15D50" w:rsidRDefault="00C15D50" w:rsidP="00C15D50">
      <w:pPr>
        <w:pStyle w:val="a3"/>
        <w:shd w:val="clear" w:color="auto" w:fill="FFFFFF"/>
        <w:spacing w:before="60" w:beforeAutospacing="0" w:after="60" w:afterAutospacing="0" w:line="252" w:lineRule="atLeast"/>
        <w:jc w:val="center"/>
        <w:rPr>
          <w:rFonts w:ascii="Verdana" w:hAnsi="Verdana"/>
          <w:color w:val="7030A0"/>
          <w:sz w:val="20"/>
          <w:szCs w:val="17"/>
        </w:rPr>
      </w:pPr>
      <w:r w:rsidRPr="00C15D50">
        <w:rPr>
          <w:rStyle w:val="a4"/>
          <w:rFonts w:ascii="Verdana" w:hAnsi="Verdana"/>
          <w:b/>
          <w:bCs/>
          <w:color w:val="7030A0"/>
          <w:sz w:val="20"/>
          <w:szCs w:val="17"/>
        </w:rPr>
        <w:t>средствами нетрадиционных техник рисования»</w:t>
      </w:r>
    </w:p>
    <w:p w:rsidR="00C15D50" w:rsidRDefault="00C15D50" w:rsidP="00C15D50">
      <w:pPr>
        <w:pStyle w:val="a3"/>
        <w:shd w:val="clear" w:color="auto" w:fill="FFFFFF"/>
        <w:spacing w:before="60" w:beforeAutospacing="0" w:after="60" w:afterAutospacing="0" w:line="252" w:lineRule="atLeast"/>
        <w:rPr>
          <w:rFonts w:ascii="Verdana" w:hAnsi="Verdana"/>
          <w:color w:val="303F50"/>
          <w:sz w:val="17"/>
          <w:szCs w:val="17"/>
        </w:rPr>
      </w:pPr>
      <w:r>
        <w:rPr>
          <w:rStyle w:val="a4"/>
          <w:rFonts w:ascii="Verdana" w:hAnsi="Verdana"/>
          <w:color w:val="303F50"/>
          <w:sz w:val="17"/>
          <w:szCs w:val="17"/>
        </w:rPr>
        <w:t> </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 «Каждый ребёнок – художник. Трудность в том, чтобы остаться художником, выйдя из детского возраста»</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Пабло Пикассо</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Большие возможности в развитии творчества заключает в себе изобразительная деятельность и, прежде всего рисование.</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Рисование является важным средством эстетического воспитания: оно позволяет детям выразить своё представление об окружающем мире, развивает фантазию, воображение, дает возможность закрепить знание о цвете, форме. В процессе рисования у ребенка совершенствуется наблюдательность, эстетическое восприятие, эстетические эмоции, художественный вкус, творческие способности, умение доступными средствами самостоятельно создавать красивое.</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Взрослым, необходимо развить в ребенке чувство красоты. Именно от нас зависит, какой - богатой или бедной - будет его духовная жизнь.</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 xml:space="preserve">Чтобы привить любовь к изобразительному искусству, вызвать интерес к рисованию, начиная с младшего </w:t>
      </w:r>
      <w:proofErr w:type="gramStart"/>
      <w:r>
        <w:rPr>
          <w:rStyle w:val="a4"/>
          <w:rFonts w:ascii="Verdana" w:hAnsi="Verdana"/>
          <w:color w:val="303F50"/>
          <w:sz w:val="17"/>
          <w:szCs w:val="17"/>
        </w:rPr>
        <w:t>возраста</w:t>
      </w:r>
      <w:proofErr w:type="gramEnd"/>
      <w:r>
        <w:rPr>
          <w:rStyle w:val="a4"/>
          <w:rFonts w:ascii="Verdana" w:hAnsi="Verdana"/>
          <w:color w:val="303F50"/>
          <w:sz w:val="17"/>
          <w:szCs w:val="17"/>
        </w:rPr>
        <w:t xml:space="preserve"> советуем родителям использовать нетрадиционные способы рисования. Такое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Нетрадиционное рисование – искусство изображать,  не основываясь на традиции.</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белого лебедя. Серая клякса может стать деревом, а морковка с картошкой могут удивить необычными узорами.</w:t>
      </w:r>
    </w:p>
    <w:p w:rsidR="00C15D50" w:rsidRPr="00C15D50" w:rsidRDefault="00C15D50" w:rsidP="00C15D50">
      <w:pPr>
        <w:pStyle w:val="a3"/>
        <w:shd w:val="clear" w:color="auto" w:fill="FFFFFF"/>
        <w:spacing w:before="60" w:beforeAutospacing="0" w:after="60" w:afterAutospacing="0" w:line="252" w:lineRule="atLeast"/>
        <w:ind w:firstLine="567"/>
        <w:rPr>
          <w:rFonts w:ascii="Verdana" w:hAnsi="Verdana"/>
          <w:color w:val="7030A0"/>
          <w:sz w:val="17"/>
          <w:szCs w:val="17"/>
        </w:rPr>
      </w:pPr>
      <w:r w:rsidRPr="00C15D50">
        <w:rPr>
          <w:rStyle w:val="a4"/>
          <w:rFonts w:ascii="Verdana" w:hAnsi="Verdana"/>
          <w:b/>
          <w:bCs/>
          <w:color w:val="7030A0"/>
          <w:sz w:val="17"/>
          <w:szCs w:val="17"/>
        </w:rPr>
        <w:t>Зачем нужно такое рисование</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 xml:space="preserve">В отличие от традиционного рисования у ребенка гораздо больше возможностей проявить и развить свои творческие способности, фантазию, воображение. Ребенок учится работать с разными материалами. Ощупывая материалы и фактуры, он развивает мелкую моторику. В процессе работы ребенок знакомится с объемом, фактурой и пространством. Ребенок работает с цветом, учится смешивать и сочетать цвета, развивает художественный вкус. Нетрадиционное рисование успокаивает и увлекает, способствует развитию усидчивости, побуждает к поиску нестандартных решений. В этом виде деятельности нет слова "нельзя". Увидели шишки, листики, ягоды, чайный пакетик - все это может пригодиться. Рисунки в нетрадиционной технике получаются на порядок быстрей </w:t>
      </w:r>
      <w:proofErr w:type="gramStart"/>
      <w:r>
        <w:rPr>
          <w:rStyle w:val="a4"/>
          <w:rFonts w:ascii="Verdana" w:hAnsi="Verdana"/>
          <w:color w:val="303F50"/>
          <w:sz w:val="17"/>
          <w:szCs w:val="17"/>
        </w:rPr>
        <w:t>обычных</w:t>
      </w:r>
      <w:proofErr w:type="gramEnd"/>
      <w:r>
        <w:rPr>
          <w:rStyle w:val="a4"/>
          <w:rFonts w:ascii="Verdana" w:hAnsi="Verdana"/>
          <w:color w:val="303F50"/>
          <w:sz w:val="17"/>
          <w:szCs w:val="17"/>
        </w:rPr>
        <w:t>. Это играет огромную роль для маленьких детей, когда им не хватает усидчивости и терпения, чтобы завершить свою работу. Такие занятия добавляют уверенности в себе и в своих силах, да и просто доставляют огромное удовольствие.</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 </w:t>
      </w:r>
    </w:p>
    <w:p w:rsidR="00C15D50" w:rsidRPr="00C15D50" w:rsidRDefault="00C15D50" w:rsidP="00C15D50">
      <w:pPr>
        <w:pStyle w:val="a3"/>
        <w:shd w:val="clear" w:color="auto" w:fill="FFFFFF"/>
        <w:spacing w:before="60" w:beforeAutospacing="0" w:after="60" w:afterAutospacing="0" w:line="252" w:lineRule="atLeast"/>
        <w:ind w:firstLine="567"/>
        <w:rPr>
          <w:rFonts w:ascii="Verdana" w:hAnsi="Verdana"/>
          <w:color w:val="7030A0"/>
          <w:sz w:val="17"/>
          <w:szCs w:val="17"/>
        </w:rPr>
      </w:pPr>
      <w:r w:rsidRPr="00C15D50">
        <w:rPr>
          <w:rStyle w:val="a4"/>
          <w:rFonts w:ascii="Verdana" w:hAnsi="Verdana"/>
          <w:b/>
          <w:bCs/>
          <w:color w:val="7030A0"/>
          <w:sz w:val="17"/>
          <w:szCs w:val="17"/>
        </w:rPr>
        <w:t>Уважаемые родители!</w:t>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Предлагаем Вам познакомиться с необычными техниками рисования. Ваш ребенок получит массу удовольствия и расширит свои возможности, если вы будете предлагать ему новые, необычные материалы и техники для изобразительного творчества.</w:t>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t>Рисование пальчиками и ладошками</w:t>
      </w:r>
      <w:r>
        <w:rPr>
          <w:rStyle w:val="a4"/>
          <w:rFonts w:ascii="Verdana" w:hAnsi="Verdana"/>
          <w:b/>
          <w:bCs/>
          <w:color w:val="303F50"/>
          <w:sz w:val="17"/>
          <w:szCs w:val="17"/>
        </w:rPr>
        <w:t xml:space="preserve"> - </w:t>
      </w:r>
      <w:r>
        <w:rPr>
          <w:rStyle w:val="a4"/>
          <w:rFonts w:ascii="Verdana" w:hAnsi="Verdana"/>
          <w:color w:val="303F50"/>
          <w:sz w:val="17"/>
          <w:szCs w:val="17"/>
        </w:rPr>
        <w:t>обычно это первая техника, с которой дети начинают рисовать еще до похода в детский садик. Рисунок получается очень быстро, а это крайне важно в работе с совсем маленькими детками. Обмакните детскую ладошку в краску и позвольте малышу сделать отпечаток на поверхности. Посмотрите, на что это похоже. Быть может, это какое-то животное? Спросите кроху, что нужно дорисовать, чтобы получился законченный образ. Может, ушки, носик или хвостик? недостающие детали можно нарисовать пальчиками. Управлять своими пальчиками и ладошками гораздо проще, чем кистью. А потому интересней для детей раннего возраста.</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095500" cy="1571624"/>
            <wp:effectExtent l="19050" t="0" r="0" b="0"/>
            <wp:docPr id="4" name="Рисунок 4" descr="https://www.maam.ru/upload/blogs/detsad-197855-144879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97855-1448799114.jpg"/>
                    <pic:cNvPicPr>
                      <a:picLocks noChangeAspect="1" noChangeArrowheads="1"/>
                    </pic:cNvPicPr>
                  </pic:nvPicPr>
                  <pic:blipFill>
                    <a:blip r:embed="rId5" cstate="print"/>
                    <a:srcRect/>
                    <a:stretch>
                      <a:fillRect/>
                    </a:stretch>
                  </pic:blipFill>
                  <pic:spPr bwMode="auto">
                    <a:xfrm>
                      <a:off x="0" y="0"/>
                      <a:ext cx="2094381" cy="1570785"/>
                    </a:xfrm>
                    <a:prstGeom prst="rect">
                      <a:avLst/>
                    </a:prstGeom>
                    <a:noFill/>
                    <a:ln w="9525">
                      <a:noFill/>
                      <a:miter lim="800000"/>
                      <a:headEnd/>
                      <a:tailEnd/>
                    </a:ln>
                  </pic:spPr>
                </pic:pic>
              </a:graphicData>
            </a:graphic>
          </wp:inline>
        </w:drawing>
      </w:r>
      <w:r>
        <w:rPr>
          <w:noProof/>
        </w:rPr>
        <w:drawing>
          <wp:inline distT="0" distB="0" distL="0" distR="0">
            <wp:extent cx="2228850" cy="1549051"/>
            <wp:effectExtent l="19050" t="0" r="0" b="0"/>
            <wp:docPr id="1" name="Рисунок 1" descr="https://avatars.mds.yandex.net/get-pdb/226447/8d08e4ad-2d46-418b-92be-5f298d77baa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447/8d08e4ad-2d46-418b-92be-5f298d77baaf/s1200?webp=false"/>
                    <pic:cNvPicPr>
                      <a:picLocks noChangeAspect="1" noChangeArrowheads="1"/>
                    </pic:cNvPicPr>
                  </pic:nvPicPr>
                  <pic:blipFill>
                    <a:blip r:embed="rId6" cstate="print"/>
                    <a:srcRect/>
                    <a:stretch>
                      <a:fillRect/>
                    </a:stretch>
                  </pic:blipFill>
                  <pic:spPr bwMode="auto">
                    <a:xfrm>
                      <a:off x="0" y="0"/>
                      <a:ext cx="2231067" cy="1550592"/>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lastRenderedPageBreak/>
        <w:t>Оттиск печатками из картофеля</w:t>
      </w:r>
      <w:r>
        <w:rPr>
          <w:rStyle w:val="a4"/>
          <w:rFonts w:ascii="Verdana" w:hAnsi="Verdana"/>
          <w:color w:val="303F50"/>
          <w:sz w:val="17"/>
          <w:szCs w:val="17"/>
        </w:rPr>
        <w:t> - ребенок прижимает печатку к штемпельной подушке с краской и наносит оттиск на бумагу.</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769870" cy="1811495"/>
            <wp:effectExtent l="19050" t="0" r="0" b="0"/>
            <wp:docPr id="7" name="Рисунок 7" descr="https://avatars.mds.yandex.net/get-pdb/1340633/cd3588ce-bb95-466a-af96-04ac40599ce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340633/cd3588ce-bb95-466a-af96-04ac40599ce1/s1200?webp=false"/>
                    <pic:cNvPicPr>
                      <a:picLocks noChangeAspect="1" noChangeArrowheads="1"/>
                    </pic:cNvPicPr>
                  </pic:nvPicPr>
                  <pic:blipFill>
                    <a:blip r:embed="rId7" cstate="print"/>
                    <a:srcRect/>
                    <a:stretch>
                      <a:fillRect/>
                    </a:stretch>
                  </pic:blipFill>
                  <pic:spPr bwMode="auto">
                    <a:xfrm>
                      <a:off x="0" y="0"/>
                      <a:ext cx="2769042" cy="1810953"/>
                    </a:xfrm>
                    <a:prstGeom prst="rect">
                      <a:avLst/>
                    </a:prstGeom>
                    <a:noFill/>
                    <a:ln w="9525">
                      <a:noFill/>
                      <a:miter lim="800000"/>
                      <a:headEnd/>
                      <a:tailEnd/>
                    </a:ln>
                  </pic:spPr>
                </pic:pic>
              </a:graphicData>
            </a:graphic>
          </wp:inline>
        </w:drawing>
      </w:r>
      <w:r>
        <w:rPr>
          <w:noProof/>
        </w:rPr>
        <w:drawing>
          <wp:inline distT="0" distB="0" distL="0" distR="0">
            <wp:extent cx="2350770" cy="1762137"/>
            <wp:effectExtent l="19050" t="0" r="0" b="0"/>
            <wp:docPr id="10" name="Рисунок 10" descr="https://avatars.mds.yandex.net/get-pdb/964669/ced97745-361c-46bf-8c2a-66f37f1308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964669/ced97745-361c-46bf-8c2a-66f37f130823/s1200"/>
                    <pic:cNvPicPr>
                      <a:picLocks noChangeAspect="1" noChangeArrowheads="1"/>
                    </pic:cNvPicPr>
                  </pic:nvPicPr>
                  <pic:blipFill>
                    <a:blip r:embed="rId8" cstate="print"/>
                    <a:srcRect/>
                    <a:stretch>
                      <a:fillRect/>
                    </a:stretch>
                  </pic:blipFill>
                  <pic:spPr bwMode="auto">
                    <a:xfrm>
                      <a:off x="0" y="0"/>
                      <a:ext cx="2354569" cy="1764984"/>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t>Оттиск смятой бумагой</w:t>
      </w:r>
      <w:r>
        <w:rPr>
          <w:rStyle w:val="a4"/>
          <w:rFonts w:ascii="Verdana" w:hAnsi="Verdana"/>
          <w:color w:val="303F50"/>
          <w:sz w:val="17"/>
          <w:szCs w:val="17"/>
        </w:rPr>
        <w:t> - ребенок прижимает смятую бумагу к штемпельной подушке с краской и наносит оттиск на бумагу.</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251710" cy="1878645"/>
            <wp:effectExtent l="19050" t="0" r="0" b="0"/>
            <wp:docPr id="16" name="Рисунок 16" descr="https://avatars.mds.yandex.net/get-pdb/211794/a57dd3a3-2824-437f-b490-a8492aa7152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11794/a57dd3a3-2824-437f-b490-a8492aa71529/s1200?webp=false"/>
                    <pic:cNvPicPr>
                      <a:picLocks noChangeAspect="1" noChangeArrowheads="1"/>
                    </pic:cNvPicPr>
                  </pic:nvPicPr>
                  <pic:blipFill>
                    <a:blip r:embed="rId9" cstate="print"/>
                    <a:srcRect t="7890" b="8678"/>
                    <a:stretch>
                      <a:fillRect/>
                    </a:stretch>
                  </pic:blipFill>
                  <pic:spPr bwMode="auto">
                    <a:xfrm>
                      <a:off x="0" y="0"/>
                      <a:ext cx="2251742" cy="1878672"/>
                    </a:xfrm>
                    <a:prstGeom prst="rect">
                      <a:avLst/>
                    </a:prstGeom>
                    <a:noFill/>
                    <a:ln w="9525">
                      <a:noFill/>
                      <a:miter lim="800000"/>
                      <a:headEnd/>
                      <a:tailEnd/>
                    </a:ln>
                  </pic:spPr>
                </pic:pic>
              </a:graphicData>
            </a:graphic>
          </wp:inline>
        </w:drawing>
      </w:r>
      <w:r>
        <w:rPr>
          <w:noProof/>
        </w:rPr>
        <w:drawing>
          <wp:inline distT="0" distB="0" distL="0" distR="0">
            <wp:extent cx="2745872" cy="1882140"/>
            <wp:effectExtent l="19050" t="0" r="0" b="0"/>
            <wp:docPr id="19" name="Рисунок 19" descr="https://avatars.mds.yandex.net/get-pdb/214107/2b839910-3144-44ec-a2c5-fbb365ee99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214107/2b839910-3144-44ec-a2c5-fbb365ee99cf/s1200"/>
                    <pic:cNvPicPr>
                      <a:picLocks noChangeAspect="1" noChangeArrowheads="1"/>
                    </pic:cNvPicPr>
                  </pic:nvPicPr>
                  <pic:blipFill>
                    <a:blip r:embed="rId10"/>
                    <a:srcRect r="18277" b="13465"/>
                    <a:stretch>
                      <a:fillRect/>
                    </a:stretch>
                  </pic:blipFill>
                  <pic:spPr bwMode="auto">
                    <a:xfrm>
                      <a:off x="0" y="0"/>
                      <a:ext cx="2745783" cy="1882079"/>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t>Монотипия предметная</w:t>
      </w:r>
      <w:r>
        <w:rPr>
          <w:rStyle w:val="a4"/>
          <w:rFonts w:ascii="Verdana" w:hAnsi="Verdana"/>
          <w:color w:val="303F50"/>
          <w:sz w:val="17"/>
          <w:szCs w:val="17"/>
        </w:rPr>
        <w:t> - ребенок складывает лист бумаги вдвое и на одной его половине рисует половину изображаемого предмета.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411730" cy="2072272"/>
            <wp:effectExtent l="19050" t="0" r="7620" b="0"/>
            <wp:docPr id="22" name="Рисунок 22" descr="https://www.maam.ru/upload/blogs/9f421ac19385fcaa2d2f4b5f51685e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9f421ac19385fcaa2d2f4b5f51685ea5.jpg.jpg"/>
                    <pic:cNvPicPr>
                      <a:picLocks noChangeAspect="1" noChangeArrowheads="1"/>
                    </pic:cNvPicPr>
                  </pic:nvPicPr>
                  <pic:blipFill>
                    <a:blip r:embed="rId11"/>
                    <a:srcRect l="6980" t="14060" r="3233" b="3002"/>
                    <a:stretch>
                      <a:fillRect/>
                    </a:stretch>
                  </pic:blipFill>
                  <pic:spPr bwMode="auto">
                    <a:xfrm>
                      <a:off x="0" y="0"/>
                      <a:ext cx="2413705" cy="2073969"/>
                    </a:xfrm>
                    <a:prstGeom prst="rect">
                      <a:avLst/>
                    </a:prstGeom>
                    <a:noFill/>
                    <a:ln w="9525">
                      <a:noFill/>
                      <a:miter lim="800000"/>
                      <a:headEnd/>
                      <a:tailEnd/>
                    </a:ln>
                  </pic:spPr>
                </pic:pic>
              </a:graphicData>
            </a:graphic>
          </wp:inline>
        </w:drawing>
      </w:r>
      <w:r>
        <w:rPr>
          <w:noProof/>
        </w:rPr>
        <w:drawing>
          <wp:inline distT="0" distB="0" distL="0" distR="0">
            <wp:extent cx="2754630" cy="1990063"/>
            <wp:effectExtent l="19050" t="0" r="7620" b="0"/>
            <wp:docPr id="49" name="Рисунок 49" descr="https://www.maam.ru/upload/blogs/detsad-97339-149535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aam.ru/upload/blogs/detsad-97339-1495356813.jpg"/>
                    <pic:cNvPicPr>
                      <a:picLocks noChangeAspect="1" noChangeArrowheads="1"/>
                    </pic:cNvPicPr>
                  </pic:nvPicPr>
                  <pic:blipFill>
                    <a:blip r:embed="rId12" cstate="print"/>
                    <a:srcRect r="-77" b="3754"/>
                    <a:stretch>
                      <a:fillRect/>
                    </a:stretch>
                  </pic:blipFill>
                  <pic:spPr bwMode="auto">
                    <a:xfrm>
                      <a:off x="0" y="0"/>
                      <a:ext cx="2754207" cy="1989757"/>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proofErr w:type="spellStart"/>
      <w:r w:rsidRPr="00C15D50">
        <w:rPr>
          <w:rStyle w:val="a4"/>
          <w:rFonts w:ascii="Verdana" w:hAnsi="Verdana"/>
          <w:b/>
          <w:bCs/>
          <w:color w:val="7030A0"/>
          <w:sz w:val="17"/>
          <w:szCs w:val="17"/>
        </w:rPr>
        <w:t>Кляксография</w:t>
      </w:r>
      <w:proofErr w:type="spellEnd"/>
      <w:r w:rsidRPr="00C15D50">
        <w:rPr>
          <w:rStyle w:val="a4"/>
          <w:rFonts w:ascii="Verdana" w:hAnsi="Verdana"/>
          <w:b/>
          <w:bCs/>
          <w:color w:val="7030A0"/>
          <w:sz w:val="17"/>
          <w:szCs w:val="17"/>
        </w:rPr>
        <w:t xml:space="preserve"> с трубочкой</w:t>
      </w:r>
      <w:r>
        <w:rPr>
          <w:rStyle w:val="a4"/>
          <w:rFonts w:ascii="Verdana" w:hAnsi="Verdana"/>
          <w:color w:val="303F50"/>
          <w:sz w:val="17"/>
          <w:szCs w:val="17"/>
        </w:rPr>
        <w:t> - ребенок зачерпывает пластиковой ложкой краску, выливает ее на лист, делая небольшое пятно.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дорисовать.</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3095326" cy="2080260"/>
            <wp:effectExtent l="19050" t="0" r="0" b="0"/>
            <wp:docPr id="28" name="Рисунок 28" descr="https://avatars.mds.yandex.net/get-pdb/1088712/3b668cd9-e674-4094-a6b2-7e97507ffd5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pdb/1088712/3b668cd9-e674-4094-a6b2-7e97507ffd59/s1200?webp=false"/>
                    <pic:cNvPicPr>
                      <a:picLocks noChangeAspect="1" noChangeArrowheads="1"/>
                    </pic:cNvPicPr>
                  </pic:nvPicPr>
                  <pic:blipFill>
                    <a:blip r:embed="rId13"/>
                    <a:srcRect l="5091" t="3768"/>
                    <a:stretch>
                      <a:fillRect/>
                    </a:stretch>
                  </pic:blipFill>
                  <pic:spPr bwMode="auto">
                    <a:xfrm>
                      <a:off x="0" y="0"/>
                      <a:ext cx="3100062" cy="2083443"/>
                    </a:xfrm>
                    <a:prstGeom prst="rect">
                      <a:avLst/>
                    </a:prstGeom>
                    <a:noFill/>
                    <a:ln w="9525">
                      <a:noFill/>
                      <a:miter lim="800000"/>
                      <a:headEnd/>
                      <a:tailEnd/>
                    </a:ln>
                  </pic:spPr>
                </pic:pic>
              </a:graphicData>
            </a:graphic>
          </wp:inline>
        </w:drawing>
      </w:r>
      <w:r>
        <w:rPr>
          <w:noProof/>
        </w:rPr>
        <w:drawing>
          <wp:inline distT="0" distB="0" distL="0" distR="0">
            <wp:extent cx="1586199" cy="2080260"/>
            <wp:effectExtent l="19050" t="0" r="0" b="0"/>
            <wp:docPr id="31" name="Рисунок 31" descr="https://avatars.mds.yandex.net/get-pdb/989459/78750c9f-9e98-4c77-9235-12ed4f4818e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pdb/989459/78750c9f-9e98-4c77-9235-12ed4f4818e4/s1200"/>
                    <pic:cNvPicPr>
                      <a:picLocks noChangeAspect="1" noChangeArrowheads="1"/>
                    </pic:cNvPicPr>
                  </pic:nvPicPr>
                  <pic:blipFill>
                    <a:blip r:embed="rId14"/>
                    <a:srcRect r="-82" b="5213"/>
                    <a:stretch>
                      <a:fillRect/>
                    </a:stretch>
                  </pic:blipFill>
                  <pic:spPr bwMode="auto">
                    <a:xfrm>
                      <a:off x="0" y="0"/>
                      <a:ext cx="1586696" cy="2080911"/>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lastRenderedPageBreak/>
        <w:t>Отпечатки листьев</w:t>
      </w:r>
      <w:r>
        <w:rPr>
          <w:rStyle w:val="a4"/>
          <w:rFonts w:ascii="Verdana" w:hAnsi="Verdana"/>
          <w:color w:val="303F50"/>
          <w:sz w:val="17"/>
          <w:szCs w:val="17"/>
        </w:rPr>
        <w:t> -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166566" cy="1538006"/>
            <wp:effectExtent l="19050" t="0" r="5134" b="0"/>
            <wp:docPr id="40" name="Рисунок 40" descr="https://www.maam.ru/images/users/photos/medium/666d9a552e7892d365af8f4c5821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aam.ru/images/users/photos/medium/666d9a552e7892d365af8f4c58216396.jpg"/>
                    <pic:cNvPicPr>
                      <a:picLocks noChangeAspect="1" noChangeArrowheads="1"/>
                    </pic:cNvPicPr>
                  </pic:nvPicPr>
                  <pic:blipFill>
                    <a:blip r:embed="rId15" cstate="print"/>
                    <a:srcRect l="5295" b="5046"/>
                    <a:stretch>
                      <a:fillRect/>
                    </a:stretch>
                  </pic:blipFill>
                  <pic:spPr bwMode="auto">
                    <a:xfrm>
                      <a:off x="0" y="0"/>
                      <a:ext cx="2170033" cy="1540467"/>
                    </a:xfrm>
                    <a:prstGeom prst="rect">
                      <a:avLst/>
                    </a:prstGeom>
                    <a:noFill/>
                    <a:ln w="9525">
                      <a:noFill/>
                      <a:miter lim="800000"/>
                      <a:headEnd/>
                      <a:tailEnd/>
                    </a:ln>
                  </pic:spPr>
                </pic:pic>
              </a:graphicData>
            </a:graphic>
          </wp:inline>
        </w:drawing>
      </w:r>
      <w:r>
        <w:rPr>
          <w:noProof/>
        </w:rPr>
        <w:drawing>
          <wp:inline distT="0" distB="0" distL="0" distR="0">
            <wp:extent cx="2904948" cy="1576391"/>
            <wp:effectExtent l="19050" t="0" r="0" b="0"/>
            <wp:docPr id="43" name="Рисунок 43" descr="https://sun9-34.userapi.com/c852020/v852020844/1c8e78/9uOGuoZxw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4.userapi.com/c852020/v852020844/1c8e78/9uOGuoZxwSg.jpg"/>
                    <pic:cNvPicPr>
                      <a:picLocks noChangeAspect="1" noChangeArrowheads="1"/>
                    </pic:cNvPicPr>
                  </pic:nvPicPr>
                  <pic:blipFill>
                    <a:blip r:embed="rId16"/>
                    <a:srcRect r="3509"/>
                    <a:stretch>
                      <a:fillRect/>
                    </a:stretch>
                  </pic:blipFill>
                  <pic:spPr bwMode="auto">
                    <a:xfrm>
                      <a:off x="0" y="0"/>
                      <a:ext cx="2906675" cy="1577328"/>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303F50"/>
          <w:sz w:val="17"/>
          <w:szCs w:val="17"/>
        </w:rPr>
      </w:pPr>
      <w:r w:rsidRPr="00C15D50">
        <w:rPr>
          <w:rStyle w:val="a4"/>
          <w:rFonts w:ascii="Verdana" w:hAnsi="Verdana"/>
          <w:b/>
          <w:bCs/>
          <w:color w:val="7030A0"/>
          <w:sz w:val="17"/>
          <w:szCs w:val="17"/>
        </w:rPr>
        <w:t>Монотипия пейзажная</w:t>
      </w:r>
      <w:r>
        <w:rPr>
          <w:rStyle w:val="a4"/>
          <w:rFonts w:ascii="Verdana" w:hAnsi="Verdana"/>
          <w:color w:val="303F50"/>
          <w:sz w:val="17"/>
          <w:szCs w:val="17"/>
        </w:rPr>
        <w:t> - ребенок складывает лист пополам. На одной половине листа рисует пейзаж, на другой получается его отражение в озере.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w:t>
      </w:r>
    </w:p>
    <w:p w:rsidR="00C15D50" w:rsidRDefault="00C15D50" w:rsidP="00C15D50">
      <w:pPr>
        <w:pStyle w:val="a3"/>
        <w:shd w:val="clear" w:color="auto" w:fill="FFFFFF"/>
        <w:spacing w:before="0" w:beforeAutospacing="0" w:after="0" w:afterAutospacing="0"/>
        <w:jc w:val="center"/>
        <w:rPr>
          <w:b/>
          <w:bCs/>
          <w:color w:val="FF0000"/>
        </w:rPr>
      </w:pPr>
      <w:r>
        <w:rPr>
          <w:noProof/>
        </w:rPr>
        <w:drawing>
          <wp:inline distT="0" distB="0" distL="0" distR="0">
            <wp:extent cx="2298898" cy="1744412"/>
            <wp:effectExtent l="19050" t="0" r="6152" b="0"/>
            <wp:docPr id="46" name="Рисунок 46" descr="https://avatars.mds.yandex.net/get-pdb/992060/b0fa7d89-a6e2-45b1-8731-2c81c6b4823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pdb/992060/b0fa7d89-a6e2-45b1-8731-2c81c6b48232/s1200"/>
                    <pic:cNvPicPr>
                      <a:picLocks noChangeAspect="1" noChangeArrowheads="1"/>
                    </pic:cNvPicPr>
                  </pic:nvPicPr>
                  <pic:blipFill>
                    <a:blip r:embed="rId17"/>
                    <a:srcRect/>
                    <a:stretch>
                      <a:fillRect/>
                    </a:stretch>
                  </pic:blipFill>
                  <pic:spPr bwMode="auto">
                    <a:xfrm>
                      <a:off x="0" y="0"/>
                      <a:ext cx="2296974" cy="1742952"/>
                    </a:xfrm>
                    <a:prstGeom prst="rect">
                      <a:avLst/>
                    </a:prstGeom>
                    <a:noFill/>
                    <a:ln w="9525">
                      <a:noFill/>
                      <a:miter lim="800000"/>
                      <a:headEnd/>
                      <a:tailEnd/>
                    </a:ln>
                  </pic:spPr>
                </pic:pic>
              </a:graphicData>
            </a:graphic>
          </wp:inline>
        </w:drawing>
      </w:r>
      <w:r w:rsidRPr="002A06EF">
        <w:rPr>
          <w:noProof/>
        </w:rPr>
        <w:t xml:space="preserve"> </w:t>
      </w:r>
      <w:r w:rsidRPr="002A06EF">
        <w:rPr>
          <w:rFonts w:ascii="Verdana" w:hAnsi="Verdana"/>
          <w:noProof/>
          <w:color w:val="303F50"/>
          <w:sz w:val="17"/>
          <w:szCs w:val="17"/>
        </w:rPr>
        <w:drawing>
          <wp:inline distT="0" distB="0" distL="0" distR="0">
            <wp:extent cx="2678430" cy="1749909"/>
            <wp:effectExtent l="19050" t="0" r="7620" b="0"/>
            <wp:docPr id="2" name="Рисунок 25" descr="https://avatars.mds.yandex.net/get-pdb/1658707/a844736c-c827-45ec-a126-808b3dca51c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658707/a844736c-c827-45ec-a126-808b3dca51c5/s1200?webp=false"/>
                    <pic:cNvPicPr>
                      <a:picLocks noChangeAspect="1" noChangeArrowheads="1"/>
                    </pic:cNvPicPr>
                  </pic:nvPicPr>
                  <pic:blipFill>
                    <a:blip r:embed="rId18" cstate="print"/>
                    <a:srcRect/>
                    <a:stretch>
                      <a:fillRect/>
                    </a:stretch>
                  </pic:blipFill>
                  <pic:spPr bwMode="auto">
                    <a:xfrm>
                      <a:off x="0" y="0"/>
                      <a:ext cx="2685171" cy="1754313"/>
                    </a:xfrm>
                    <a:prstGeom prst="rect">
                      <a:avLst/>
                    </a:prstGeom>
                    <a:noFill/>
                    <a:ln w="9525">
                      <a:noFill/>
                      <a:miter lim="800000"/>
                      <a:headEnd/>
                      <a:tailEnd/>
                    </a:ln>
                  </pic:spPr>
                </pic:pic>
              </a:graphicData>
            </a:graphic>
          </wp:inline>
        </w:drawing>
      </w:r>
      <w:r w:rsidRPr="00420F29">
        <w:rPr>
          <w:b/>
          <w:bCs/>
          <w:color w:val="FF0000"/>
        </w:rPr>
        <w:t xml:space="preserve"> </w:t>
      </w:r>
    </w:p>
    <w:p w:rsidR="00C15D50" w:rsidRDefault="00C15D50" w:rsidP="00C15D50">
      <w:pPr>
        <w:pStyle w:val="a3"/>
        <w:shd w:val="clear" w:color="auto" w:fill="FFFFFF"/>
        <w:spacing w:before="0" w:beforeAutospacing="0" w:after="0" w:afterAutospacing="0"/>
        <w:rPr>
          <w:rFonts w:ascii="Arial" w:hAnsi="Arial" w:cs="Arial"/>
          <w:color w:val="000000"/>
          <w:sz w:val="17"/>
          <w:szCs w:val="17"/>
        </w:rPr>
      </w:pPr>
    </w:p>
    <w:p w:rsidR="00C15D50" w:rsidRPr="0010477C" w:rsidRDefault="00C15D50" w:rsidP="00C15D50">
      <w:pPr>
        <w:pStyle w:val="a3"/>
        <w:shd w:val="clear" w:color="auto" w:fill="FFFFFF"/>
        <w:spacing w:before="0" w:beforeAutospacing="0" w:after="0" w:afterAutospacing="0"/>
        <w:ind w:firstLine="567"/>
        <w:rPr>
          <w:rFonts w:ascii="Verdana" w:hAnsi="Verdana"/>
          <w:i/>
          <w:color w:val="262626" w:themeColor="text1" w:themeTint="D9"/>
          <w:sz w:val="18"/>
          <w:szCs w:val="16"/>
        </w:rPr>
      </w:pPr>
      <w:r w:rsidRPr="00C15D50">
        <w:rPr>
          <w:rFonts w:ascii="Verdana" w:hAnsi="Verdana" w:cs="Arial"/>
          <w:b/>
          <w:i/>
          <w:color w:val="7030A0"/>
          <w:sz w:val="17"/>
          <w:szCs w:val="17"/>
        </w:rPr>
        <w:t xml:space="preserve">Свеча и </w:t>
      </w:r>
      <w:r w:rsidRPr="00C15D50">
        <w:rPr>
          <w:rFonts w:ascii="Verdana" w:hAnsi="Verdana" w:cs="Arial"/>
          <w:b/>
          <w:i/>
          <w:color w:val="7030A0"/>
          <w:sz w:val="18"/>
          <w:szCs w:val="16"/>
        </w:rPr>
        <w:t>акварель</w:t>
      </w:r>
      <w:r>
        <w:rPr>
          <w:rFonts w:ascii="Verdana" w:hAnsi="Verdana" w:cs="Arial"/>
          <w:b/>
          <w:i/>
          <w:color w:val="000000"/>
          <w:sz w:val="18"/>
          <w:szCs w:val="16"/>
        </w:rPr>
        <w:t xml:space="preserve"> </w:t>
      </w:r>
      <w:r w:rsidRPr="0010477C">
        <w:rPr>
          <w:rFonts w:ascii="Verdana" w:hAnsi="Verdana" w:cs="Arial"/>
          <w:b/>
          <w:i/>
          <w:color w:val="262626" w:themeColor="text1" w:themeTint="D9"/>
          <w:sz w:val="18"/>
          <w:szCs w:val="16"/>
        </w:rPr>
        <w:t xml:space="preserve">- </w:t>
      </w:r>
      <w:r w:rsidRPr="0010477C">
        <w:rPr>
          <w:rFonts w:ascii="Verdana" w:hAnsi="Verdana"/>
          <w:i/>
          <w:color w:val="262626" w:themeColor="text1" w:themeTint="D9"/>
          <w:sz w:val="18"/>
          <w:szCs w:val="16"/>
        </w:rPr>
        <w:t>ребенок рисует свечой на бумаге. Затем закрашивает лист акварелью в один или несколько цветов. Рисунок свечой остается белым.</w:t>
      </w:r>
    </w:p>
    <w:p w:rsidR="00C15D50" w:rsidRPr="0010477C" w:rsidRDefault="00C15D50" w:rsidP="00C15D50">
      <w:pPr>
        <w:pStyle w:val="a3"/>
        <w:shd w:val="clear" w:color="auto" w:fill="FFFFFF"/>
        <w:spacing w:before="0" w:beforeAutospacing="0" w:after="0" w:afterAutospacing="0"/>
        <w:rPr>
          <w:rFonts w:ascii="Arial" w:hAnsi="Arial" w:cs="Arial"/>
          <w:color w:val="262626" w:themeColor="text1" w:themeTint="D9"/>
          <w:sz w:val="17"/>
          <w:szCs w:val="17"/>
        </w:rPr>
      </w:pPr>
    </w:p>
    <w:p w:rsidR="0010477C" w:rsidRDefault="00C15D50" w:rsidP="0010477C">
      <w:pPr>
        <w:pStyle w:val="a3"/>
        <w:shd w:val="clear" w:color="auto" w:fill="FFFFFF"/>
        <w:spacing w:before="0" w:beforeAutospacing="0" w:after="0" w:afterAutospacing="0" w:line="276" w:lineRule="auto"/>
        <w:ind w:firstLine="567"/>
        <w:rPr>
          <w:rFonts w:ascii="Verdana" w:hAnsi="Verdana"/>
          <w:b/>
          <w:bCs/>
          <w:i/>
          <w:color w:val="7030A0"/>
          <w:sz w:val="17"/>
          <w:szCs w:val="17"/>
        </w:rPr>
      </w:pPr>
      <w:r>
        <w:rPr>
          <w:rFonts w:ascii="Arial" w:hAnsi="Arial" w:cs="Arial"/>
          <w:noProof/>
          <w:color w:val="000000"/>
          <w:sz w:val="17"/>
          <w:szCs w:val="17"/>
        </w:rPr>
        <w:drawing>
          <wp:inline distT="0" distB="0" distL="0" distR="0">
            <wp:extent cx="2237539" cy="1577340"/>
            <wp:effectExtent l="19050" t="0" r="0" b="0"/>
            <wp:docPr id="8" name="Рисунок 68" descr="hello_html_m663b7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663b744f.jpg"/>
                    <pic:cNvPicPr>
                      <a:picLocks noChangeAspect="1" noChangeArrowheads="1"/>
                    </pic:cNvPicPr>
                  </pic:nvPicPr>
                  <pic:blipFill>
                    <a:blip r:embed="rId19"/>
                    <a:srcRect t="4979" r="2791" b="3319"/>
                    <a:stretch>
                      <a:fillRect/>
                    </a:stretch>
                  </pic:blipFill>
                  <pic:spPr bwMode="auto">
                    <a:xfrm>
                      <a:off x="0" y="0"/>
                      <a:ext cx="2237539" cy="1577340"/>
                    </a:xfrm>
                    <a:prstGeom prst="rect">
                      <a:avLst/>
                    </a:prstGeom>
                    <a:noFill/>
                    <a:ln w="9525">
                      <a:noFill/>
                      <a:miter lim="800000"/>
                      <a:headEnd/>
                      <a:tailEnd/>
                    </a:ln>
                  </pic:spPr>
                </pic:pic>
              </a:graphicData>
            </a:graphic>
          </wp:inline>
        </w:drawing>
      </w:r>
      <w:r>
        <w:rPr>
          <w:noProof/>
        </w:rPr>
        <w:drawing>
          <wp:inline distT="0" distB="0" distL="0" distR="0">
            <wp:extent cx="2327910" cy="1623498"/>
            <wp:effectExtent l="19050" t="0" r="0" b="0"/>
            <wp:docPr id="102" name="Рисунок 102" descr="http://rsp_nadezhda.soc13.ru/storage/images/news/9763/32407_120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rsp_nadezhda.soc13.ru/storage/images/news/9763/32407_1200_5.jpg"/>
                    <pic:cNvPicPr>
                      <a:picLocks noChangeAspect="1" noChangeArrowheads="1"/>
                    </pic:cNvPicPr>
                  </pic:nvPicPr>
                  <pic:blipFill>
                    <a:blip r:embed="rId20"/>
                    <a:srcRect l="5833" t="8376" r="-64" b="3932"/>
                    <a:stretch>
                      <a:fillRect/>
                    </a:stretch>
                  </pic:blipFill>
                  <pic:spPr bwMode="auto">
                    <a:xfrm>
                      <a:off x="0" y="0"/>
                      <a:ext cx="2329255" cy="1624436"/>
                    </a:xfrm>
                    <a:prstGeom prst="rect">
                      <a:avLst/>
                    </a:prstGeom>
                    <a:noFill/>
                    <a:ln w="9525">
                      <a:noFill/>
                      <a:miter lim="800000"/>
                      <a:headEnd/>
                      <a:tailEnd/>
                    </a:ln>
                  </pic:spPr>
                </pic:pic>
              </a:graphicData>
            </a:graphic>
          </wp:inline>
        </w:drawing>
      </w:r>
      <w:r w:rsidR="0010477C" w:rsidRPr="0010477C">
        <w:rPr>
          <w:rFonts w:ascii="Verdana" w:hAnsi="Verdana"/>
          <w:b/>
          <w:bCs/>
          <w:i/>
          <w:color w:val="7030A0"/>
          <w:sz w:val="17"/>
          <w:szCs w:val="17"/>
        </w:rPr>
        <w:t xml:space="preserve"> </w:t>
      </w:r>
    </w:p>
    <w:p w:rsidR="0010477C" w:rsidRDefault="0010477C" w:rsidP="0010477C">
      <w:pPr>
        <w:pStyle w:val="a3"/>
        <w:shd w:val="clear" w:color="auto" w:fill="FFFFFF"/>
        <w:spacing w:before="0" w:beforeAutospacing="0" w:after="0" w:afterAutospacing="0" w:line="276" w:lineRule="auto"/>
        <w:ind w:firstLine="567"/>
        <w:rPr>
          <w:rFonts w:ascii="Verdana" w:hAnsi="Verdana"/>
          <w:b/>
          <w:bCs/>
          <w:i/>
          <w:color w:val="7030A0"/>
          <w:sz w:val="17"/>
          <w:szCs w:val="17"/>
        </w:rPr>
      </w:pPr>
    </w:p>
    <w:p w:rsidR="0010477C" w:rsidRPr="0010477C" w:rsidRDefault="0010477C" w:rsidP="0010477C">
      <w:pPr>
        <w:pStyle w:val="a3"/>
        <w:shd w:val="clear" w:color="auto" w:fill="FFFFFF"/>
        <w:spacing w:before="0" w:beforeAutospacing="0" w:after="0" w:afterAutospacing="0" w:line="276" w:lineRule="auto"/>
        <w:ind w:firstLine="567"/>
        <w:rPr>
          <w:rFonts w:ascii="Verdana" w:hAnsi="Verdana" w:cs="Arial"/>
          <w:i/>
          <w:color w:val="262626" w:themeColor="text1" w:themeTint="D9"/>
          <w:sz w:val="18"/>
          <w:szCs w:val="18"/>
        </w:rPr>
      </w:pPr>
      <w:proofErr w:type="spellStart"/>
      <w:r w:rsidRPr="00C15D50">
        <w:rPr>
          <w:rFonts w:ascii="Verdana" w:hAnsi="Verdana"/>
          <w:b/>
          <w:bCs/>
          <w:i/>
          <w:color w:val="7030A0"/>
          <w:sz w:val="17"/>
          <w:szCs w:val="17"/>
        </w:rPr>
        <w:t>Ниткография</w:t>
      </w:r>
      <w:proofErr w:type="spellEnd"/>
      <w:r>
        <w:rPr>
          <w:rFonts w:ascii="Verdana" w:hAnsi="Verdana"/>
          <w:b/>
          <w:bCs/>
          <w:i/>
          <w:color w:val="7030A0"/>
          <w:sz w:val="17"/>
          <w:szCs w:val="17"/>
        </w:rPr>
        <w:t xml:space="preserve"> </w:t>
      </w:r>
      <w:r w:rsidRPr="0010477C">
        <w:rPr>
          <w:rFonts w:ascii="Verdana" w:hAnsi="Verdana"/>
          <w:b/>
          <w:bCs/>
          <w:i/>
          <w:color w:val="262626" w:themeColor="text1" w:themeTint="D9"/>
          <w:sz w:val="17"/>
          <w:szCs w:val="17"/>
        </w:rPr>
        <w:t>-</w:t>
      </w:r>
      <w:r w:rsidRPr="0010477C">
        <w:rPr>
          <w:rFonts w:ascii="Verdana" w:hAnsi="Verdana" w:cs="Arial"/>
          <w:i/>
          <w:color w:val="262626" w:themeColor="text1" w:themeTint="D9"/>
          <w:sz w:val="18"/>
          <w:szCs w:val="18"/>
        </w:rPr>
        <w:t xml:space="preserve"> </w:t>
      </w:r>
      <w:r w:rsidRPr="0010477C">
        <w:rPr>
          <w:rFonts w:ascii="Verdana" w:hAnsi="Verdana" w:cs="Arial"/>
          <w:i/>
          <w:color w:val="262626" w:themeColor="text1" w:themeTint="D9"/>
          <w:sz w:val="17"/>
          <w:szCs w:val="17"/>
        </w:rPr>
        <w:t>берём белый лист бумаги и сгибаем пополам. Набираем краску на нитку с помощью кисти, или нить опускаем в тушь, или в краску. Произвольно укладываем нитку с краской петлями и зигзагами на лист бумаги. После того, как смоченная краской нить уложена, ее накрывают вторым листом. Оба листа плотно прижимают друг к другу рукой, а нить вытягивают за конец. </w:t>
      </w:r>
    </w:p>
    <w:p w:rsidR="0010477C" w:rsidRPr="0010477C" w:rsidRDefault="0010477C" w:rsidP="0010477C">
      <w:pPr>
        <w:pStyle w:val="a3"/>
        <w:shd w:val="clear" w:color="auto" w:fill="FFFFFF"/>
        <w:spacing w:before="0" w:beforeAutospacing="0" w:after="0" w:afterAutospacing="0" w:line="276" w:lineRule="auto"/>
        <w:ind w:firstLine="567"/>
        <w:rPr>
          <w:rFonts w:ascii="Verdana" w:hAnsi="Verdana" w:cs="Arial"/>
          <w:i/>
          <w:color w:val="262626" w:themeColor="text1" w:themeTint="D9"/>
          <w:sz w:val="17"/>
          <w:szCs w:val="17"/>
        </w:rPr>
      </w:pPr>
      <w:r w:rsidRPr="0010477C">
        <w:rPr>
          <w:rFonts w:ascii="Verdana" w:hAnsi="Verdana" w:cs="Arial"/>
          <w:i/>
          <w:color w:val="262626" w:themeColor="text1" w:themeTint="D9"/>
          <w:sz w:val="17"/>
          <w:szCs w:val="17"/>
        </w:rPr>
        <w:t>Хорошо использовать толстую шерстяную нить - ворс оставляет на бумаге самые замысловатые силуэты.</w:t>
      </w:r>
    </w:p>
    <w:p w:rsidR="0010477C" w:rsidRPr="00C15D50" w:rsidRDefault="0010477C" w:rsidP="0010477C">
      <w:pPr>
        <w:pStyle w:val="a3"/>
        <w:shd w:val="clear" w:color="auto" w:fill="FFFFFF"/>
        <w:spacing w:before="0" w:beforeAutospacing="0" w:after="0" w:afterAutospacing="0"/>
        <w:ind w:firstLine="567"/>
        <w:rPr>
          <w:rFonts w:ascii="Verdana" w:hAnsi="Verdana" w:cs="Arial"/>
          <w:i/>
          <w:color w:val="000000"/>
          <w:sz w:val="17"/>
          <w:szCs w:val="17"/>
        </w:rPr>
      </w:pPr>
    </w:p>
    <w:p w:rsidR="0010477C" w:rsidRPr="0010477C" w:rsidRDefault="0010477C" w:rsidP="0010477C">
      <w:pPr>
        <w:pStyle w:val="a3"/>
        <w:shd w:val="clear" w:color="auto" w:fill="FFFFFF"/>
        <w:spacing w:before="0" w:beforeAutospacing="0" w:after="0" w:afterAutospacing="0"/>
        <w:jc w:val="center"/>
        <w:rPr>
          <w:rFonts w:ascii="Arial" w:hAnsi="Arial" w:cs="Arial"/>
          <w:color w:val="262626" w:themeColor="text1" w:themeTint="D9"/>
          <w:sz w:val="17"/>
          <w:szCs w:val="17"/>
        </w:rPr>
      </w:pPr>
      <w:r>
        <w:rPr>
          <w:rFonts w:ascii="Arial" w:hAnsi="Arial" w:cs="Arial"/>
          <w:noProof/>
          <w:color w:val="000000"/>
          <w:sz w:val="17"/>
          <w:szCs w:val="17"/>
        </w:rPr>
        <w:drawing>
          <wp:inline distT="0" distB="0" distL="0" distR="0">
            <wp:extent cx="1077115" cy="1516380"/>
            <wp:effectExtent l="19050" t="0" r="8735" b="0"/>
            <wp:docPr id="5" name="Рисунок 78" descr="hello_html_m212fd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m212fd2f4.jpg"/>
                    <pic:cNvPicPr>
                      <a:picLocks noChangeAspect="1" noChangeArrowheads="1"/>
                    </pic:cNvPicPr>
                  </pic:nvPicPr>
                  <pic:blipFill>
                    <a:blip r:embed="rId21" cstate="print">
                      <a:lum bright="10000" contrast="40000"/>
                    </a:blip>
                    <a:srcRect r="5455"/>
                    <a:stretch>
                      <a:fillRect/>
                    </a:stretch>
                  </pic:blipFill>
                  <pic:spPr bwMode="auto">
                    <a:xfrm>
                      <a:off x="0" y="0"/>
                      <a:ext cx="1076704" cy="1515801"/>
                    </a:xfrm>
                    <a:prstGeom prst="rect">
                      <a:avLst/>
                    </a:prstGeom>
                    <a:noFill/>
                    <a:ln w="9525">
                      <a:noFill/>
                      <a:miter lim="800000"/>
                      <a:headEnd/>
                      <a:tailEnd/>
                    </a:ln>
                  </pic:spPr>
                </pic:pic>
              </a:graphicData>
            </a:graphic>
          </wp:inline>
        </w:drawing>
      </w:r>
      <w:r w:rsidRPr="00C15D50">
        <w:t xml:space="preserve"> </w:t>
      </w:r>
      <w:r>
        <w:rPr>
          <w:noProof/>
        </w:rPr>
        <w:drawing>
          <wp:inline distT="0" distB="0" distL="0" distR="0">
            <wp:extent cx="2030730" cy="1524133"/>
            <wp:effectExtent l="19050" t="0" r="7620" b="0"/>
            <wp:docPr id="6" name="Рисунок 1" descr="https://ds05.infourok.ru/uploads/ex/0e19/0001f660-e148f6c5/hello_html_3badf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e19/0001f660-e148f6c5/hello_html_3badf817.jpg"/>
                    <pic:cNvPicPr>
                      <a:picLocks noChangeAspect="1" noChangeArrowheads="1"/>
                    </pic:cNvPicPr>
                  </pic:nvPicPr>
                  <pic:blipFill>
                    <a:blip r:embed="rId22" cstate="print"/>
                    <a:srcRect/>
                    <a:stretch>
                      <a:fillRect/>
                    </a:stretch>
                  </pic:blipFill>
                  <pic:spPr bwMode="auto">
                    <a:xfrm>
                      <a:off x="0" y="0"/>
                      <a:ext cx="2033455" cy="1526179"/>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0" w:beforeAutospacing="0" w:after="0" w:afterAutospacing="0"/>
        <w:jc w:val="center"/>
        <w:rPr>
          <w:rFonts w:ascii="Arial" w:hAnsi="Arial" w:cs="Arial"/>
          <w:color w:val="000000"/>
          <w:sz w:val="17"/>
          <w:szCs w:val="17"/>
        </w:rPr>
      </w:pP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p>
    <w:p w:rsidR="00C15D50" w:rsidRPr="00C15D50" w:rsidRDefault="00C15D50" w:rsidP="00C15D50">
      <w:pPr>
        <w:pStyle w:val="a3"/>
        <w:shd w:val="clear" w:color="auto" w:fill="FFFFFF"/>
        <w:spacing w:before="60" w:beforeAutospacing="0" w:after="60" w:afterAutospacing="0" w:line="252" w:lineRule="atLeast"/>
        <w:ind w:firstLine="567"/>
        <w:rPr>
          <w:rFonts w:ascii="Verdana" w:hAnsi="Verdana"/>
          <w:b/>
          <w:color w:val="7030A0"/>
          <w:sz w:val="17"/>
          <w:szCs w:val="17"/>
        </w:rPr>
      </w:pPr>
      <w:r w:rsidRPr="00C15D50">
        <w:rPr>
          <w:rStyle w:val="a4"/>
          <w:rFonts w:ascii="Verdana" w:hAnsi="Verdana"/>
          <w:b/>
          <w:color w:val="7030A0"/>
          <w:sz w:val="17"/>
          <w:szCs w:val="17"/>
        </w:rPr>
        <w:lastRenderedPageBreak/>
        <w:t>Любят дети рисовать и ... мыльными пузырями, и зубной щеткой, и ватой, и ступнями, и пластилином, и ... чем только можно, всем, что вам попадется в руки.</w:t>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167914" cy="1615440"/>
            <wp:effectExtent l="19050" t="0" r="3786" b="0"/>
            <wp:docPr id="52" name="Рисунок 52" descr="https://www.maam.ru/upload/blogs/detsad-126177-151645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am.ru/upload/blogs/detsad-126177-1516459625.jpg"/>
                    <pic:cNvPicPr>
                      <a:picLocks noChangeAspect="1" noChangeArrowheads="1"/>
                    </pic:cNvPicPr>
                  </pic:nvPicPr>
                  <pic:blipFill>
                    <a:blip r:embed="rId23" cstate="print"/>
                    <a:srcRect r="2692" b="3450"/>
                    <a:stretch>
                      <a:fillRect/>
                    </a:stretch>
                  </pic:blipFill>
                  <pic:spPr bwMode="auto">
                    <a:xfrm>
                      <a:off x="0" y="0"/>
                      <a:ext cx="2170936" cy="1617692"/>
                    </a:xfrm>
                    <a:prstGeom prst="rect">
                      <a:avLst/>
                    </a:prstGeom>
                    <a:noFill/>
                    <a:ln w="9525">
                      <a:noFill/>
                      <a:miter lim="800000"/>
                      <a:headEnd/>
                      <a:tailEnd/>
                    </a:ln>
                  </pic:spPr>
                </pic:pic>
              </a:graphicData>
            </a:graphic>
          </wp:inline>
        </w:drawing>
      </w:r>
      <w:r>
        <w:rPr>
          <w:noProof/>
        </w:rPr>
        <w:drawing>
          <wp:inline distT="0" distB="0" distL="0" distR="0">
            <wp:extent cx="2167890" cy="1627363"/>
            <wp:effectExtent l="19050" t="0" r="3810" b="0"/>
            <wp:docPr id="55" name="Рисунок 55" descr="https://img13.postila.ru/resize?w=600&amp;src=%2Fdata%2F65%2F6a%2F19%2Fc2%2F656a19c2f068a3a5667ec9ce7d661a20b05bafc8fcfc7b8b30a043bb852de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13.postila.ru/resize?w=600&amp;src=%2Fdata%2F65%2F6a%2F19%2Fc2%2F656a19c2f068a3a5667ec9ce7d661a20b05bafc8fcfc7b8b30a043bb852decfa.jpg"/>
                    <pic:cNvPicPr>
                      <a:picLocks noChangeAspect="1" noChangeArrowheads="1"/>
                    </pic:cNvPicPr>
                  </pic:nvPicPr>
                  <pic:blipFill>
                    <a:blip r:embed="rId24"/>
                    <a:srcRect/>
                    <a:stretch>
                      <a:fillRect/>
                    </a:stretch>
                  </pic:blipFill>
                  <pic:spPr bwMode="auto">
                    <a:xfrm>
                      <a:off x="0" y="0"/>
                      <a:ext cx="2171051" cy="1629736"/>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jc w:val="center"/>
        <w:rPr>
          <w:rFonts w:ascii="Verdana" w:hAnsi="Verdana"/>
          <w:color w:val="303F50"/>
          <w:sz w:val="17"/>
          <w:szCs w:val="17"/>
        </w:rPr>
      </w:pPr>
      <w:r>
        <w:rPr>
          <w:noProof/>
        </w:rPr>
        <w:drawing>
          <wp:inline distT="0" distB="0" distL="0" distR="0">
            <wp:extent cx="2337777" cy="1620857"/>
            <wp:effectExtent l="19050" t="0" r="5373" b="0"/>
            <wp:docPr id="58" name="Рисунок 58" descr="https://www.maam.ru/upload/blogs/detsad-39772-14871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maam.ru/upload/blogs/detsad-39772-1487100319.jpg"/>
                    <pic:cNvPicPr>
                      <a:picLocks noChangeAspect="1" noChangeArrowheads="1"/>
                    </pic:cNvPicPr>
                  </pic:nvPicPr>
                  <pic:blipFill>
                    <a:blip r:embed="rId25"/>
                    <a:srcRect l="13259" t="15703" r="9880" b="15537"/>
                    <a:stretch>
                      <a:fillRect/>
                    </a:stretch>
                  </pic:blipFill>
                  <pic:spPr bwMode="auto">
                    <a:xfrm>
                      <a:off x="0" y="0"/>
                      <a:ext cx="2340868" cy="1623000"/>
                    </a:xfrm>
                    <a:prstGeom prst="rect">
                      <a:avLst/>
                    </a:prstGeom>
                    <a:noFill/>
                    <a:ln w="9525">
                      <a:noFill/>
                      <a:miter lim="800000"/>
                      <a:headEnd/>
                      <a:tailEnd/>
                    </a:ln>
                  </pic:spPr>
                </pic:pic>
              </a:graphicData>
            </a:graphic>
          </wp:inline>
        </w:drawing>
      </w:r>
      <w:r>
        <w:rPr>
          <w:noProof/>
        </w:rPr>
        <w:drawing>
          <wp:inline distT="0" distB="0" distL="0" distR="0">
            <wp:extent cx="2462173" cy="1598899"/>
            <wp:effectExtent l="19050" t="0" r="0" b="0"/>
            <wp:docPr id="99" name="Рисунок 99" descr="https://avatars.mds.yandex.net/get-pdb/224463/f1a0e9a2-7290-49bb-a3a0-cc694fbbaa9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vatars.mds.yandex.net/get-pdb/224463/f1a0e9a2-7290-49bb-a3a0-cc694fbbaa91/s1200?webp=false"/>
                    <pic:cNvPicPr>
                      <a:picLocks noChangeAspect="1" noChangeArrowheads="1"/>
                    </pic:cNvPicPr>
                  </pic:nvPicPr>
                  <pic:blipFill>
                    <a:blip r:embed="rId26" cstate="print"/>
                    <a:srcRect r="2501" b="4762"/>
                    <a:stretch>
                      <a:fillRect/>
                    </a:stretch>
                  </pic:blipFill>
                  <pic:spPr bwMode="auto">
                    <a:xfrm>
                      <a:off x="0" y="0"/>
                      <a:ext cx="2462998" cy="1599435"/>
                    </a:xfrm>
                    <a:prstGeom prst="rect">
                      <a:avLst/>
                    </a:prstGeom>
                    <a:noFill/>
                    <a:ln w="9525">
                      <a:noFill/>
                      <a:miter lim="800000"/>
                      <a:headEnd/>
                      <a:tailEnd/>
                    </a:ln>
                  </pic:spPr>
                </pic:pic>
              </a:graphicData>
            </a:graphic>
          </wp:inline>
        </w:drawing>
      </w:r>
    </w:p>
    <w:p w:rsidR="00C15D50" w:rsidRDefault="00C15D50" w:rsidP="00C15D50">
      <w:pPr>
        <w:pStyle w:val="a3"/>
        <w:shd w:val="clear" w:color="auto" w:fill="FFFFFF"/>
        <w:spacing w:before="60" w:beforeAutospacing="0" w:after="60" w:afterAutospacing="0" w:line="252" w:lineRule="atLeast"/>
        <w:ind w:firstLine="567"/>
        <w:rPr>
          <w:rFonts w:ascii="Verdana" w:hAnsi="Verdana"/>
          <w:color w:val="303F50"/>
          <w:sz w:val="17"/>
          <w:szCs w:val="17"/>
        </w:rPr>
      </w:pPr>
      <w:r>
        <w:rPr>
          <w:rStyle w:val="a4"/>
          <w:rFonts w:ascii="Verdana" w:hAnsi="Verdana"/>
          <w:color w:val="303F50"/>
          <w:sz w:val="17"/>
          <w:szCs w:val="17"/>
        </w:rPr>
        <w:t>Научившись выражать свои чувства на бумаге, ребёнок начинает лучше понимать чувства других, учится преодолевать робость, страх перед рисованием, перед тем, что ничего не получится. Он уверен, что получится, и получится красиво.</w:t>
      </w:r>
    </w:p>
    <w:p w:rsidR="00C15D50" w:rsidRPr="00C15D50" w:rsidRDefault="00C15D50" w:rsidP="00C15D50">
      <w:pPr>
        <w:pStyle w:val="a3"/>
        <w:shd w:val="clear" w:color="auto" w:fill="FFFFFF"/>
        <w:spacing w:before="60" w:beforeAutospacing="0" w:after="60" w:afterAutospacing="0" w:line="252" w:lineRule="atLeast"/>
        <w:ind w:firstLine="567"/>
        <w:rPr>
          <w:rStyle w:val="a4"/>
          <w:rFonts w:ascii="Verdana" w:hAnsi="Verdana"/>
          <w:color w:val="7030A0"/>
          <w:sz w:val="17"/>
          <w:szCs w:val="17"/>
        </w:rPr>
      </w:pPr>
      <w:r>
        <w:rPr>
          <w:rStyle w:val="a4"/>
          <w:rFonts w:ascii="Verdana" w:hAnsi="Verdana"/>
          <w:color w:val="303F50"/>
          <w:sz w:val="17"/>
          <w:szCs w:val="17"/>
        </w:rPr>
        <w:t>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рисунках своих впечатлений от окружающей жизни. Для того</w:t>
      </w:r>
      <w:proofErr w:type="gramStart"/>
      <w:r>
        <w:rPr>
          <w:rStyle w:val="a4"/>
          <w:rFonts w:ascii="Verdana" w:hAnsi="Verdana"/>
          <w:color w:val="303F50"/>
          <w:sz w:val="17"/>
          <w:szCs w:val="17"/>
        </w:rPr>
        <w:t>,</w:t>
      </w:r>
      <w:proofErr w:type="gramEnd"/>
      <w:r>
        <w:rPr>
          <w:rStyle w:val="a4"/>
          <w:rFonts w:ascii="Verdana" w:hAnsi="Verdana"/>
          <w:color w:val="303F50"/>
          <w:sz w:val="17"/>
          <w:szCs w:val="17"/>
        </w:rPr>
        <w:t xml:space="preserve"> чтобы во время рисования усилить воображение, способствовать художественному замыслу и развитию художественных способностей, можно использовать детскую литературу, музыкальное сопровождение, фольклорный и игровой материал. Это позволит сделать рисование доступными, содержательными и познавательными.</w:t>
      </w:r>
    </w:p>
    <w:p w:rsidR="00C15D50" w:rsidRDefault="00C15D50" w:rsidP="0010477C">
      <w:pPr>
        <w:pStyle w:val="a3"/>
        <w:shd w:val="clear" w:color="auto" w:fill="FFFFFF"/>
        <w:spacing w:before="0" w:beforeAutospacing="0" w:after="0" w:afterAutospacing="0"/>
        <w:rPr>
          <w:rFonts w:ascii="Verdana" w:hAnsi="Verdana"/>
          <w:b/>
          <w:bCs/>
          <w:i/>
          <w:color w:val="7030A0"/>
          <w:sz w:val="18"/>
          <w:szCs w:val="27"/>
        </w:rPr>
      </w:pPr>
    </w:p>
    <w:p w:rsidR="00C15D50" w:rsidRDefault="00C15D50" w:rsidP="00C15D50">
      <w:pPr>
        <w:pStyle w:val="a3"/>
        <w:shd w:val="clear" w:color="auto" w:fill="FFFFFF"/>
        <w:spacing w:before="0" w:beforeAutospacing="0" w:after="0" w:afterAutospacing="0"/>
        <w:jc w:val="center"/>
        <w:rPr>
          <w:rFonts w:ascii="Verdana" w:hAnsi="Verdana"/>
          <w:b/>
          <w:bCs/>
          <w:i/>
          <w:color w:val="7030A0"/>
          <w:sz w:val="18"/>
          <w:szCs w:val="27"/>
        </w:rPr>
      </w:pPr>
    </w:p>
    <w:p w:rsidR="00C15D50" w:rsidRPr="00494255" w:rsidRDefault="00C15D50" w:rsidP="00C15D50">
      <w:pPr>
        <w:pStyle w:val="a3"/>
        <w:shd w:val="clear" w:color="auto" w:fill="FFFFFF"/>
        <w:spacing w:before="0" w:beforeAutospacing="0" w:after="0" w:afterAutospacing="0"/>
        <w:jc w:val="center"/>
        <w:rPr>
          <w:rFonts w:ascii="Verdana" w:hAnsi="Verdana" w:cs="Arial"/>
          <w:i/>
          <w:color w:val="000000"/>
          <w:sz w:val="10"/>
          <w:szCs w:val="17"/>
        </w:rPr>
      </w:pPr>
      <w:r w:rsidRPr="00C15D50">
        <w:rPr>
          <w:rFonts w:ascii="Verdana" w:hAnsi="Verdana"/>
          <w:b/>
          <w:bCs/>
          <w:i/>
          <w:color w:val="7030A0"/>
          <w:sz w:val="18"/>
          <w:szCs w:val="27"/>
        </w:rPr>
        <w:t>С детьми младшего дошкольного возраста рекомендуется использовать</w:t>
      </w:r>
      <w:r w:rsidRPr="00494255">
        <w:rPr>
          <w:rFonts w:ascii="Verdana" w:hAnsi="Verdana"/>
          <w:bCs/>
          <w:i/>
          <w:color w:val="002060"/>
          <w:sz w:val="18"/>
          <w:szCs w:val="27"/>
        </w:rPr>
        <w:t>:</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пальчиками;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оттиск печатками из картофеля;</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ладошками.</w:t>
      </w:r>
    </w:p>
    <w:p w:rsidR="00C15D50" w:rsidRPr="00494255" w:rsidRDefault="00C15D50" w:rsidP="00C15D50">
      <w:pPr>
        <w:pStyle w:val="a3"/>
        <w:shd w:val="clear" w:color="auto" w:fill="FFFFFF"/>
        <w:spacing w:before="0" w:beforeAutospacing="0" w:after="0" w:afterAutospacing="0"/>
        <w:ind w:left="720"/>
        <w:jc w:val="center"/>
        <w:rPr>
          <w:rFonts w:ascii="Verdana" w:hAnsi="Verdana"/>
          <w:bCs/>
          <w:i/>
          <w:color w:val="002060"/>
          <w:sz w:val="18"/>
          <w:szCs w:val="27"/>
        </w:rPr>
      </w:pPr>
    </w:p>
    <w:p w:rsidR="00C15D50" w:rsidRPr="00C15D50" w:rsidRDefault="00C15D50" w:rsidP="00C15D50">
      <w:pPr>
        <w:pStyle w:val="a3"/>
        <w:shd w:val="clear" w:color="auto" w:fill="FFFFFF"/>
        <w:spacing w:before="0" w:beforeAutospacing="0" w:after="0" w:afterAutospacing="0"/>
        <w:ind w:left="720"/>
        <w:jc w:val="center"/>
        <w:rPr>
          <w:rFonts w:ascii="Verdana" w:hAnsi="Verdana" w:cs="Arial"/>
          <w:b/>
          <w:i/>
          <w:color w:val="7030A0"/>
          <w:sz w:val="10"/>
          <w:szCs w:val="17"/>
        </w:rPr>
      </w:pPr>
      <w:r w:rsidRPr="00C15D50">
        <w:rPr>
          <w:rFonts w:ascii="Verdana" w:hAnsi="Verdana"/>
          <w:b/>
          <w:bCs/>
          <w:i/>
          <w:color w:val="7030A0"/>
          <w:sz w:val="18"/>
          <w:szCs w:val="27"/>
        </w:rPr>
        <w:t>Детей среднего дошкольного возраста можно знакомить с более сложными техниками: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proofErr w:type="gramStart"/>
      <w:r w:rsidRPr="00494255">
        <w:rPr>
          <w:rFonts w:ascii="Verdana" w:hAnsi="Verdana"/>
          <w:bCs/>
          <w:i/>
          <w:color w:val="000000"/>
          <w:sz w:val="18"/>
          <w:szCs w:val="27"/>
        </w:rPr>
        <w:t>тычок</w:t>
      </w:r>
      <w:proofErr w:type="gramEnd"/>
      <w:r w:rsidRPr="00494255">
        <w:rPr>
          <w:rFonts w:ascii="Verdana" w:hAnsi="Verdana"/>
          <w:bCs/>
          <w:i/>
          <w:color w:val="000000"/>
          <w:sz w:val="18"/>
          <w:szCs w:val="27"/>
        </w:rPr>
        <w:t xml:space="preserve"> жесткой полусухой кистью.</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печать поролоном;</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печать пробками;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восковые мелки + акварель;</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свеча + акварель;</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отпечатки листьев;</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рисунки из ладошки;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ватными палочками;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волшебные веревочки</w:t>
      </w:r>
      <w:r w:rsidRPr="00494255">
        <w:rPr>
          <w:rFonts w:ascii="Verdana" w:hAnsi="Verdana"/>
          <w:bCs/>
          <w:i/>
          <w:color w:val="002060"/>
          <w:sz w:val="18"/>
          <w:szCs w:val="27"/>
        </w:rPr>
        <w:t>.</w:t>
      </w:r>
    </w:p>
    <w:p w:rsidR="00C15D50" w:rsidRPr="00494255" w:rsidRDefault="00C15D50" w:rsidP="00C15D50">
      <w:pPr>
        <w:pStyle w:val="a3"/>
        <w:shd w:val="clear" w:color="auto" w:fill="FFFFFF"/>
        <w:spacing w:before="0" w:beforeAutospacing="0" w:after="0" w:afterAutospacing="0"/>
        <w:ind w:left="720"/>
        <w:jc w:val="center"/>
        <w:rPr>
          <w:rFonts w:ascii="Verdana" w:hAnsi="Verdana"/>
          <w:bCs/>
          <w:i/>
          <w:color w:val="002060"/>
          <w:sz w:val="18"/>
          <w:szCs w:val="27"/>
        </w:rPr>
      </w:pPr>
    </w:p>
    <w:p w:rsidR="00C15D50" w:rsidRPr="00C15D50" w:rsidRDefault="00C15D50" w:rsidP="00C15D50">
      <w:pPr>
        <w:pStyle w:val="a3"/>
        <w:shd w:val="clear" w:color="auto" w:fill="FFFFFF"/>
        <w:spacing w:before="0" w:beforeAutospacing="0" w:after="0" w:afterAutospacing="0"/>
        <w:ind w:left="720"/>
        <w:jc w:val="center"/>
        <w:rPr>
          <w:rFonts w:ascii="Verdana" w:hAnsi="Verdana" w:cs="Arial"/>
          <w:b/>
          <w:i/>
          <w:color w:val="7030A0"/>
          <w:sz w:val="10"/>
          <w:szCs w:val="17"/>
        </w:rPr>
      </w:pPr>
      <w:r w:rsidRPr="00C15D50">
        <w:rPr>
          <w:rFonts w:ascii="Verdana" w:hAnsi="Verdana"/>
          <w:b/>
          <w:bCs/>
          <w:i/>
          <w:color w:val="7030A0"/>
          <w:sz w:val="18"/>
          <w:szCs w:val="27"/>
        </w:rPr>
        <w:t>А в старшем дошкольном возрасте дети могу освоить более трудные методы и техники:</w:t>
      </w:r>
    </w:p>
    <w:p w:rsidR="00C15D50" w:rsidRPr="00C15D50"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песком;</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Pr>
          <w:rFonts w:ascii="Verdana" w:hAnsi="Verdana"/>
          <w:bCs/>
          <w:i/>
          <w:color w:val="000000"/>
          <w:sz w:val="18"/>
          <w:szCs w:val="27"/>
        </w:rPr>
        <w:t>рисование солью, манкой;</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мыльными пузырями;</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рисование мятой бумагой;</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proofErr w:type="spellStart"/>
      <w:r w:rsidRPr="00494255">
        <w:rPr>
          <w:rFonts w:ascii="Verdana" w:hAnsi="Verdana"/>
          <w:bCs/>
          <w:i/>
          <w:color w:val="000000"/>
          <w:sz w:val="18"/>
          <w:szCs w:val="27"/>
        </w:rPr>
        <w:t>кляксография</w:t>
      </w:r>
      <w:proofErr w:type="spellEnd"/>
      <w:r w:rsidRPr="00494255">
        <w:rPr>
          <w:rFonts w:ascii="Verdana" w:hAnsi="Verdana"/>
          <w:bCs/>
          <w:i/>
          <w:color w:val="000000"/>
          <w:sz w:val="18"/>
          <w:szCs w:val="27"/>
        </w:rPr>
        <w:t xml:space="preserve"> с трубочкой;</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монотипия пейзажная;</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печать по трафарету;</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r w:rsidRPr="00494255">
        <w:rPr>
          <w:rFonts w:ascii="Verdana" w:hAnsi="Verdana"/>
          <w:bCs/>
          <w:i/>
          <w:color w:val="000000"/>
          <w:sz w:val="18"/>
          <w:szCs w:val="27"/>
        </w:rPr>
        <w:t>монотипия предметная;</w:t>
      </w:r>
    </w:p>
    <w:p w:rsidR="00C15D50" w:rsidRPr="00494255"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proofErr w:type="spellStart"/>
      <w:r w:rsidRPr="00494255">
        <w:rPr>
          <w:rFonts w:ascii="Verdana" w:hAnsi="Verdana"/>
          <w:bCs/>
          <w:i/>
          <w:color w:val="000000"/>
          <w:sz w:val="18"/>
          <w:szCs w:val="27"/>
        </w:rPr>
        <w:t>кляксография</w:t>
      </w:r>
      <w:proofErr w:type="spellEnd"/>
      <w:r w:rsidRPr="00494255">
        <w:rPr>
          <w:rFonts w:ascii="Verdana" w:hAnsi="Verdana"/>
          <w:bCs/>
          <w:i/>
          <w:color w:val="000000"/>
          <w:sz w:val="18"/>
          <w:szCs w:val="27"/>
        </w:rPr>
        <w:t xml:space="preserve"> обычная;</w:t>
      </w:r>
    </w:p>
    <w:p w:rsidR="00C15D50" w:rsidRPr="00EC35B4" w:rsidRDefault="00C15D50" w:rsidP="00C15D50">
      <w:pPr>
        <w:pStyle w:val="a3"/>
        <w:numPr>
          <w:ilvl w:val="0"/>
          <w:numId w:val="1"/>
        </w:numPr>
        <w:shd w:val="clear" w:color="auto" w:fill="FFFFFF"/>
        <w:spacing w:before="0" w:beforeAutospacing="0" w:after="0" w:afterAutospacing="0"/>
        <w:rPr>
          <w:rFonts w:ascii="Verdana" w:hAnsi="Verdana" w:cs="Arial"/>
          <w:i/>
          <w:color w:val="000000"/>
          <w:sz w:val="10"/>
          <w:szCs w:val="17"/>
        </w:rPr>
      </w:pPr>
      <w:proofErr w:type="spellStart"/>
      <w:r w:rsidRPr="00494255">
        <w:rPr>
          <w:rFonts w:ascii="Verdana" w:hAnsi="Verdana"/>
          <w:bCs/>
          <w:i/>
          <w:color w:val="000000"/>
          <w:sz w:val="18"/>
          <w:szCs w:val="27"/>
        </w:rPr>
        <w:t>пластилинография</w:t>
      </w:r>
      <w:proofErr w:type="spellEnd"/>
      <w:r w:rsidRPr="00494255">
        <w:rPr>
          <w:rFonts w:ascii="Verdana" w:hAnsi="Verdana"/>
          <w:bCs/>
          <w:i/>
          <w:color w:val="000000"/>
          <w:sz w:val="18"/>
          <w:szCs w:val="27"/>
        </w:rPr>
        <w:t>.</w:t>
      </w:r>
    </w:p>
    <w:p w:rsidR="00EC35B4" w:rsidRDefault="00EC35B4" w:rsidP="00EC35B4">
      <w:pPr>
        <w:pStyle w:val="a3"/>
        <w:shd w:val="clear" w:color="auto" w:fill="FFFFFF"/>
        <w:spacing w:before="0" w:beforeAutospacing="0" w:after="0" w:afterAutospacing="0"/>
        <w:rPr>
          <w:rFonts w:ascii="Verdana" w:hAnsi="Verdana"/>
          <w:bCs/>
          <w:i/>
          <w:color w:val="000000"/>
          <w:sz w:val="18"/>
          <w:szCs w:val="27"/>
        </w:rPr>
      </w:pPr>
    </w:p>
    <w:p w:rsidR="00EC35B4" w:rsidRPr="00494255" w:rsidRDefault="00EC35B4" w:rsidP="00EC35B4">
      <w:pPr>
        <w:pStyle w:val="a3"/>
        <w:shd w:val="clear" w:color="auto" w:fill="FFFFFF"/>
        <w:spacing w:before="0" w:beforeAutospacing="0" w:after="0" w:afterAutospacing="0"/>
        <w:rPr>
          <w:rFonts w:ascii="Verdana" w:hAnsi="Verdana" w:cs="Arial"/>
          <w:i/>
          <w:color w:val="000000"/>
          <w:sz w:val="10"/>
          <w:szCs w:val="17"/>
        </w:rPr>
      </w:pPr>
    </w:p>
    <w:p w:rsidR="00DA337E" w:rsidRDefault="00EC35B4" w:rsidP="00EC35B4">
      <w:pPr>
        <w:spacing w:after="0" w:line="240" w:lineRule="auto"/>
        <w:jc w:val="right"/>
      </w:pPr>
      <w:r>
        <w:t>Подготовила: Бирюкова Наталья Сергеевна</w:t>
      </w:r>
    </w:p>
    <w:p w:rsidR="00EC35B4" w:rsidRDefault="00EC35B4" w:rsidP="00EC35B4">
      <w:pPr>
        <w:spacing w:after="0" w:line="240" w:lineRule="auto"/>
        <w:jc w:val="right"/>
      </w:pPr>
      <w:r>
        <w:t xml:space="preserve">Воспитатель МАДОУ «ЦРР </w:t>
      </w:r>
      <w:proofErr w:type="gramStart"/>
      <w:r>
        <w:t>–д</w:t>
      </w:r>
      <w:proofErr w:type="gramEnd"/>
      <w:r>
        <w:t>етский сад №2»</w:t>
      </w:r>
    </w:p>
    <w:sectPr w:rsidR="00EC35B4" w:rsidSect="00C15D50">
      <w:pgSz w:w="11906" w:h="16838"/>
      <w:pgMar w:top="709" w:right="707" w:bottom="709" w:left="709"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4pt;height:11.4pt" o:bullet="t">
        <v:imagedata r:id="rId1" o:title="mso655D"/>
      </v:shape>
    </w:pict>
  </w:numPicBullet>
  <w:abstractNum w:abstractNumId="0">
    <w:nsid w:val="71A775F6"/>
    <w:multiLevelType w:val="hybridMultilevel"/>
    <w:tmpl w:val="62B8C4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15D50"/>
    <w:rsid w:val="0010477C"/>
    <w:rsid w:val="00A90DBB"/>
    <w:rsid w:val="00C15D50"/>
    <w:rsid w:val="00DA337E"/>
    <w:rsid w:val="00EC35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D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5D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15D50"/>
    <w:rPr>
      <w:i/>
      <w:iCs/>
    </w:rPr>
  </w:style>
  <w:style w:type="paragraph" w:styleId="a5">
    <w:name w:val="Balloon Text"/>
    <w:basedOn w:val="a"/>
    <w:link w:val="a6"/>
    <w:uiPriority w:val="99"/>
    <w:semiHidden/>
    <w:unhideWhenUsed/>
    <w:rsid w:val="00C15D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5D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1085</Words>
  <Characters>6187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3</cp:revision>
  <dcterms:created xsi:type="dcterms:W3CDTF">2020-04-02T05:15:00Z</dcterms:created>
  <dcterms:modified xsi:type="dcterms:W3CDTF">2020-04-02T05:36:00Z</dcterms:modified>
</cp:coreProperties>
</file>